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10E8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Методист\Pictures\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img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E8" w:rsidRDefault="004A10E8"/>
    <w:p w:rsidR="004A10E8" w:rsidRDefault="004A10E8"/>
    <w:p w:rsidR="004A10E8" w:rsidRDefault="004A10E8" w:rsidP="004A10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07140">
        <w:rPr>
          <w:rFonts w:ascii="Times New Roman" w:hAnsi="Times New Roman" w:cs="Times New Roman"/>
          <w:sz w:val="24"/>
          <w:szCs w:val="24"/>
        </w:rPr>
        <w:lastRenderedPageBreak/>
        <w:t>к      серьезным       н</w:t>
      </w:r>
      <w:r>
        <w:rPr>
          <w:rFonts w:ascii="Times New Roman" w:hAnsi="Times New Roman" w:cs="Times New Roman"/>
          <w:sz w:val="24"/>
          <w:szCs w:val="24"/>
        </w:rPr>
        <w:t xml:space="preserve">арушениям </w:t>
      </w:r>
      <w:r w:rsidRPr="00807140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 xml:space="preserve">зического   или    психического </w:t>
      </w:r>
      <w:r w:rsidRPr="00807140">
        <w:rPr>
          <w:rFonts w:ascii="Times New Roman" w:hAnsi="Times New Roman" w:cs="Times New Roman"/>
          <w:sz w:val="24"/>
          <w:szCs w:val="24"/>
        </w:rPr>
        <w:t>зд</w:t>
      </w:r>
      <w:r>
        <w:rPr>
          <w:rFonts w:ascii="Times New Roman" w:hAnsi="Times New Roman" w:cs="Times New Roman"/>
          <w:sz w:val="24"/>
          <w:szCs w:val="24"/>
        </w:rPr>
        <w:t xml:space="preserve">оровья);                       </w:t>
      </w:r>
      <w:r w:rsidRPr="00807140">
        <w:rPr>
          <w:rFonts w:ascii="Times New Roman" w:hAnsi="Times New Roman" w:cs="Times New Roman"/>
          <w:sz w:val="24"/>
          <w:szCs w:val="24"/>
        </w:rPr>
        <w:t>покушаются       на       половую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140">
        <w:rPr>
          <w:rFonts w:ascii="Times New Roman" w:hAnsi="Times New Roman" w:cs="Times New Roman"/>
          <w:sz w:val="24"/>
          <w:szCs w:val="24"/>
        </w:rPr>
        <w:t xml:space="preserve">неприкосновенность               несовершеннолетних  </w:t>
      </w:r>
      <w:r>
        <w:rPr>
          <w:rFonts w:ascii="Times New Roman" w:hAnsi="Times New Roman" w:cs="Times New Roman"/>
          <w:sz w:val="24"/>
          <w:szCs w:val="24"/>
        </w:rPr>
        <w:t xml:space="preserve">(понуждение </w:t>
      </w:r>
      <w:r w:rsidRPr="00807140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бенка к действиям  сексуального </w:t>
      </w:r>
      <w:r w:rsidRPr="00807140">
        <w:rPr>
          <w:rFonts w:ascii="Times New Roman" w:hAnsi="Times New Roman" w:cs="Times New Roman"/>
          <w:sz w:val="24"/>
          <w:szCs w:val="24"/>
        </w:rPr>
        <w:t>характера)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10E8" w:rsidRDefault="004A10E8" w:rsidP="004A10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07140">
        <w:rPr>
          <w:rFonts w:ascii="Times New Roman" w:hAnsi="Times New Roman" w:cs="Times New Roman"/>
          <w:sz w:val="24"/>
          <w:szCs w:val="24"/>
        </w:rPr>
        <w:t xml:space="preserve">       3.</w:t>
      </w:r>
      <w:r>
        <w:rPr>
          <w:rFonts w:ascii="Times New Roman" w:hAnsi="Times New Roman" w:cs="Times New Roman"/>
          <w:sz w:val="24"/>
          <w:szCs w:val="24"/>
        </w:rPr>
        <w:t xml:space="preserve"> Вовлечение  несовершеннолетних </w:t>
      </w:r>
      <w:r w:rsidRPr="0080714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занятия   бродяжничеством   и </w:t>
      </w:r>
      <w:r w:rsidRPr="00807140">
        <w:rPr>
          <w:rFonts w:ascii="Times New Roman" w:hAnsi="Times New Roman" w:cs="Times New Roman"/>
          <w:sz w:val="24"/>
          <w:szCs w:val="24"/>
        </w:rPr>
        <w:t xml:space="preserve">(или) </w:t>
      </w:r>
      <w:proofErr w:type="gramStart"/>
      <w:r w:rsidRPr="00807140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80714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10E8" w:rsidRDefault="004A10E8" w:rsidP="004A10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7140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 Злоупотребление  алкогольными  </w:t>
      </w:r>
      <w:r w:rsidRPr="00807140">
        <w:rPr>
          <w:rFonts w:ascii="Times New Roman" w:hAnsi="Times New Roman" w:cs="Times New Roman"/>
          <w:sz w:val="24"/>
          <w:szCs w:val="24"/>
        </w:rPr>
        <w:t xml:space="preserve">напитками    и     </w:t>
      </w:r>
      <w:proofErr w:type="spellStart"/>
      <w:r w:rsidRPr="00807140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807140">
        <w:rPr>
          <w:rFonts w:ascii="Times New Roman" w:hAnsi="Times New Roman" w:cs="Times New Roman"/>
          <w:sz w:val="24"/>
          <w:szCs w:val="24"/>
        </w:rPr>
        <w:br/>
        <w:t>веществами</w:t>
      </w:r>
      <w:proofErr w:type="gramStart"/>
      <w:r w:rsidRPr="0080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10E8" w:rsidRDefault="004A10E8" w:rsidP="004A10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Отсутствие  постоянного  места </w:t>
      </w:r>
      <w:r w:rsidRPr="00807140">
        <w:rPr>
          <w:rFonts w:ascii="Times New Roman" w:hAnsi="Times New Roman" w:cs="Times New Roman"/>
          <w:sz w:val="24"/>
          <w:szCs w:val="24"/>
        </w:rPr>
        <w:t>жительства  (жилья)  семьи   либо</w:t>
      </w:r>
      <w:r w:rsidRPr="00807140">
        <w:rPr>
          <w:rFonts w:ascii="Times New Roman" w:hAnsi="Times New Roman" w:cs="Times New Roman"/>
          <w:sz w:val="24"/>
          <w:szCs w:val="24"/>
        </w:rPr>
        <w:br/>
        <w:t>проживание    в    антисанитарных</w:t>
      </w:r>
      <w:r w:rsidRPr="00807140">
        <w:rPr>
          <w:rFonts w:ascii="Times New Roman" w:hAnsi="Times New Roman" w:cs="Times New Roman"/>
          <w:sz w:val="24"/>
          <w:szCs w:val="24"/>
        </w:rPr>
        <w:br/>
        <w:t>условиях</w:t>
      </w:r>
      <w:proofErr w:type="gramStart"/>
      <w:r w:rsidRPr="0080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1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10E8" w:rsidRDefault="004A10E8" w:rsidP="004A10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A10E8" w:rsidRDefault="004A10E8" w:rsidP="004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140">
        <w:rPr>
          <w:rFonts w:ascii="Times New Roman" w:hAnsi="Times New Roman" w:cs="Times New Roman"/>
          <w:b/>
          <w:sz w:val="24"/>
          <w:szCs w:val="24"/>
        </w:rPr>
        <w:t>4. Порядок постановки на учет.</w:t>
      </w:r>
      <w:r w:rsidRPr="00807140">
        <w:rPr>
          <w:rFonts w:ascii="Times New Roman" w:hAnsi="Times New Roman" w:cs="Times New Roman"/>
          <w:sz w:val="24"/>
          <w:szCs w:val="24"/>
        </w:rPr>
        <w:br/>
        <w:t>4.1. Воспитатель:</w:t>
      </w:r>
      <w:r w:rsidRPr="00807140">
        <w:rPr>
          <w:rFonts w:ascii="Times New Roman" w:hAnsi="Times New Roman" w:cs="Times New Roman"/>
          <w:sz w:val="24"/>
          <w:szCs w:val="24"/>
        </w:rPr>
        <w:br/>
        <w:t>• 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детского сада;</w:t>
      </w:r>
      <w:r w:rsidRPr="00105A62">
        <w:rPr>
          <w:rFonts w:ascii="Times New Roman" w:hAnsi="Times New Roman" w:cs="Times New Roman"/>
          <w:sz w:val="24"/>
          <w:szCs w:val="24"/>
        </w:rPr>
        <w:t xml:space="preserve"> </w:t>
      </w:r>
      <w:r w:rsidRPr="008F5996">
        <w:rPr>
          <w:rFonts w:ascii="Times New Roman" w:hAnsi="Times New Roman" w:cs="Times New Roman"/>
          <w:sz w:val="24"/>
          <w:szCs w:val="24"/>
        </w:rPr>
        <w:t xml:space="preserve">собирает информацию по семьям </w:t>
      </w:r>
      <w:r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4A10E8" w:rsidRDefault="004A10E8" w:rsidP="004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Основания постановки</w:t>
      </w:r>
      <w:r w:rsidRPr="00F46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  на учет:</w:t>
      </w:r>
    </w:p>
    <w:p w:rsidR="004A10E8" w:rsidRDefault="004A10E8" w:rsidP="004A10E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семье ребенка (детей), признанного находящимся в социально опасном положении.</w:t>
      </w:r>
    </w:p>
    <w:p w:rsidR="004A10E8" w:rsidRDefault="004A10E8" w:rsidP="004A10E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родителя, законного представителя несовершеннолетнего к административной ответственности  в соответствии с частью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5.35.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за неисполнение либо ненадлежащее исполнение своих обязанностей по его воспитанию, обучению и (или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содержанию.</w:t>
      </w:r>
    </w:p>
    <w:p w:rsidR="004A10E8" w:rsidRDefault="004A10E8" w:rsidP="004A10E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родителем, законным представителем несовершеннолетнего, действий, которые могут отрицательно повлиять на его поведение.</w:t>
      </w:r>
    </w:p>
    <w:p w:rsidR="004A10E8" w:rsidRDefault="004A10E8" w:rsidP="004A10E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родителя,</w:t>
      </w:r>
      <w:r w:rsidRPr="00105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несовершеннолетнего, к уголовной ответственности по статье 156 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РФ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  <w:r w:rsidRPr="00416378">
        <w:rPr>
          <w:rFonts w:ascii="Times New Roman" w:hAnsi="Times New Roman" w:cs="Times New Roman"/>
          <w:sz w:val="24"/>
          <w:szCs w:val="24"/>
        </w:rPr>
        <w:br/>
        <w:t>• готовит представление по данной семье в совет профи</w:t>
      </w:r>
      <w:r>
        <w:rPr>
          <w:rFonts w:ascii="Times New Roman" w:hAnsi="Times New Roman" w:cs="Times New Roman"/>
          <w:sz w:val="24"/>
          <w:szCs w:val="24"/>
        </w:rPr>
        <w:t>лактики для постановки на учет.</w:t>
      </w:r>
    </w:p>
    <w:p w:rsidR="004A10E8" w:rsidRPr="00105A62" w:rsidRDefault="004A10E8" w:rsidP="004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A62">
        <w:rPr>
          <w:rFonts w:ascii="Times New Roman" w:hAnsi="Times New Roman" w:cs="Times New Roman"/>
          <w:sz w:val="24"/>
          <w:szCs w:val="24"/>
        </w:rPr>
        <w:t>4.3. Документы, подтверждающие основания признания несовершеннолетнего  находящимся в социально опасном положении, признания семьи находящейся в социально опасном положении</w:t>
      </w:r>
      <w:proofErr w:type="gramStart"/>
      <w:r w:rsidRPr="00105A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A10E8" w:rsidRDefault="004A10E8" w:rsidP="004A10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несовершеннолетнего, его родителей или иных законных представителей, иных граждан, органов либо должностных лиц, журналы учета обращений граждан;</w:t>
      </w:r>
    </w:p>
    <w:p w:rsidR="004A10E8" w:rsidRDefault="004A10E8" w:rsidP="004A10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или иные документы органов и системы профилактики;</w:t>
      </w:r>
    </w:p>
    <w:p w:rsidR="004A10E8" w:rsidRDefault="004A10E8" w:rsidP="004A10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комиссии по делам несовершеннолетних и защите их прав;</w:t>
      </w:r>
    </w:p>
    <w:p w:rsidR="004A10E8" w:rsidRDefault="004A10E8" w:rsidP="004A10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органов внутренних дел, следственного органа Следственного комитета Российской федерации, прокуратуры, суда, в отношении несовершеннолетних;</w:t>
      </w:r>
    </w:p>
    <w:p w:rsidR="004A10E8" w:rsidRDefault="004A10E8" w:rsidP="004A10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Приговор или постановление суда;</w:t>
      </w:r>
    </w:p>
    <w:p w:rsidR="004A10E8" w:rsidRDefault="004A10E8" w:rsidP="004A10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жилищно-бытовых условий семьи, в которой воспитываются несовершеннолетние;</w:t>
      </w:r>
    </w:p>
    <w:p w:rsidR="004A10E8" w:rsidRPr="00A711D1" w:rsidRDefault="004A10E8" w:rsidP="004A10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документы.</w:t>
      </w:r>
      <w:r w:rsidRPr="00A711D1">
        <w:rPr>
          <w:rFonts w:ascii="Times New Roman" w:hAnsi="Times New Roman" w:cs="Times New Roman"/>
          <w:sz w:val="24"/>
          <w:szCs w:val="24"/>
        </w:rPr>
        <w:br/>
        <w:t xml:space="preserve"> 4.4. Список неблагополучных семей утверждается на заседании совета профилактики с обязательной регистрацией в соответствующем протоколе заседания.</w:t>
      </w:r>
    </w:p>
    <w:p w:rsidR="004A10E8" w:rsidRDefault="004A10E8" w:rsidP="004A1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140">
        <w:rPr>
          <w:rFonts w:ascii="Times New Roman" w:hAnsi="Times New Roman" w:cs="Times New Roman"/>
          <w:sz w:val="24"/>
          <w:szCs w:val="24"/>
        </w:rPr>
        <w:br/>
      </w:r>
      <w:r w:rsidRPr="0080714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Психолого-педагогическое  сопровождение  семей, </w:t>
      </w:r>
      <w:r w:rsidRPr="00807140">
        <w:rPr>
          <w:rFonts w:ascii="Times New Roman" w:hAnsi="Times New Roman" w:cs="Times New Roman"/>
          <w:b/>
          <w:sz w:val="24"/>
          <w:szCs w:val="24"/>
        </w:rPr>
        <w:t>находящихся в социально опасном   положении, в которых воспитываются несовершеннолетние 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4A10E8" w:rsidRPr="00807140" w:rsidRDefault="004A10E8" w:rsidP="004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140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Педагог- психолог ДОУ  разрабатывает </w:t>
      </w:r>
      <w:r w:rsidRPr="00807140">
        <w:rPr>
          <w:rFonts w:ascii="Times New Roman" w:hAnsi="Times New Roman" w:cs="Times New Roman"/>
          <w:sz w:val="24"/>
          <w:szCs w:val="24"/>
        </w:rPr>
        <w:t>план индивидуальной профилактической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с семьей,</w:t>
      </w:r>
      <w:r w:rsidRPr="0057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DCF">
        <w:rPr>
          <w:rFonts w:ascii="Times New Roman" w:hAnsi="Times New Roman" w:cs="Times New Roman"/>
          <w:sz w:val="24"/>
          <w:szCs w:val="24"/>
        </w:rPr>
        <w:t>находящейся в социально опасном   положении, в которой воспитываются несовершеннолетние дети</w:t>
      </w:r>
      <w:r>
        <w:rPr>
          <w:rFonts w:ascii="Times New Roman" w:hAnsi="Times New Roman" w:cs="Times New Roman"/>
          <w:sz w:val="24"/>
          <w:szCs w:val="24"/>
        </w:rPr>
        <w:t>,  ведет дневник наблюдений за неблагополучной семьей.</w:t>
      </w:r>
      <w:r w:rsidRPr="00807140">
        <w:rPr>
          <w:rFonts w:ascii="Times New Roman" w:hAnsi="Times New Roman" w:cs="Times New Roman"/>
          <w:sz w:val="24"/>
          <w:szCs w:val="24"/>
        </w:rPr>
        <w:br/>
        <w:t xml:space="preserve">5.2. </w:t>
      </w:r>
      <w:r>
        <w:rPr>
          <w:rFonts w:ascii="Times New Roman" w:hAnsi="Times New Roman" w:cs="Times New Roman"/>
          <w:sz w:val="24"/>
          <w:szCs w:val="24"/>
        </w:rPr>
        <w:t>Материалы по неблагополучным семьям</w:t>
      </w:r>
      <w:r w:rsidRPr="00807140">
        <w:rPr>
          <w:rFonts w:ascii="Times New Roman" w:hAnsi="Times New Roman" w:cs="Times New Roman"/>
          <w:sz w:val="24"/>
          <w:szCs w:val="24"/>
        </w:rPr>
        <w:t xml:space="preserve"> хранятся у педагога-психолога.</w:t>
      </w:r>
    </w:p>
    <w:p w:rsidR="004A10E8" w:rsidRPr="00807140" w:rsidRDefault="004A10E8" w:rsidP="004A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140">
        <w:rPr>
          <w:rFonts w:ascii="Times New Roman" w:hAnsi="Times New Roman" w:cs="Times New Roman"/>
          <w:b/>
          <w:sz w:val="24"/>
          <w:szCs w:val="24"/>
        </w:rPr>
        <w:br/>
        <w:t>6. Состав совета профилактики</w:t>
      </w:r>
      <w:r w:rsidRPr="00807140">
        <w:rPr>
          <w:rFonts w:ascii="Times New Roman" w:hAnsi="Times New Roman" w:cs="Times New Roman"/>
          <w:sz w:val="24"/>
          <w:szCs w:val="24"/>
        </w:rPr>
        <w:t>.</w:t>
      </w:r>
      <w:r w:rsidRPr="00807140">
        <w:rPr>
          <w:rFonts w:ascii="Times New Roman" w:hAnsi="Times New Roman" w:cs="Times New Roman"/>
          <w:sz w:val="24"/>
          <w:szCs w:val="24"/>
        </w:rPr>
        <w:br/>
        <w:t xml:space="preserve">6.1. Состав совета профилактики назначается и утверждается заведующим МБДОУ </w:t>
      </w:r>
      <w:r>
        <w:rPr>
          <w:rFonts w:ascii="Times New Roman" w:hAnsi="Times New Roman" w:cs="Times New Roman"/>
          <w:sz w:val="24"/>
          <w:szCs w:val="24"/>
        </w:rPr>
        <w:t>«Детский сад № 51</w:t>
      </w:r>
      <w:r w:rsidRPr="008071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Чебоксары</w:t>
      </w:r>
      <w:r w:rsidRPr="00807140">
        <w:rPr>
          <w:rFonts w:ascii="Times New Roman" w:hAnsi="Times New Roman" w:cs="Times New Roman"/>
          <w:sz w:val="24"/>
          <w:szCs w:val="24"/>
        </w:rPr>
        <w:t>. </w:t>
      </w:r>
      <w:r w:rsidRPr="00807140">
        <w:rPr>
          <w:rFonts w:ascii="Times New Roman" w:hAnsi="Times New Roman" w:cs="Times New Roman"/>
          <w:sz w:val="24"/>
          <w:szCs w:val="24"/>
        </w:rPr>
        <w:br/>
        <w:t>6.2. В состав совета профилактики входят: председатель совета профилактики, члены совета профилактики, медицинская сестра, педагог-психолог.</w:t>
      </w:r>
    </w:p>
    <w:p w:rsidR="004A10E8" w:rsidRPr="00807140" w:rsidRDefault="004A10E8" w:rsidP="004A10E8">
      <w:pPr>
        <w:rPr>
          <w:rFonts w:ascii="Times New Roman" w:hAnsi="Times New Roman" w:cs="Times New Roman"/>
          <w:sz w:val="24"/>
          <w:szCs w:val="24"/>
        </w:rPr>
      </w:pPr>
    </w:p>
    <w:p w:rsidR="004A10E8" w:rsidRDefault="004A10E8"/>
    <w:sectPr w:rsidR="004A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51C"/>
    <w:multiLevelType w:val="hybridMultilevel"/>
    <w:tmpl w:val="84BED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63200"/>
    <w:multiLevelType w:val="hybridMultilevel"/>
    <w:tmpl w:val="D0FC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0E8"/>
    <w:rsid w:val="004A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0E8"/>
    <w:pPr>
      <w:ind w:left="720"/>
      <w:contextualSpacing/>
    </w:pPr>
  </w:style>
  <w:style w:type="paragraph" w:customStyle="1" w:styleId="ConsPlusNormal">
    <w:name w:val="ConsPlusNormal"/>
    <w:rsid w:val="004A10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2017-07-31T08:21:00Z</dcterms:created>
  <dcterms:modified xsi:type="dcterms:W3CDTF">2017-07-31T08:22:00Z</dcterms:modified>
</cp:coreProperties>
</file>