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CE" w:rsidRPr="00E348CE" w:rsidRDefault="00E348CE" w:rsidP="00E348C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"ЭНЦИКЛОПЕДИЯ ПРОФЕССИЙ: </w:t>
      </w:r>
      <w:proofErr w:type="gramStart"/>
      <w:r w:rsidRPr="00E348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ОТ</w:t>
      </w:r>
      <w:proofErr w:type="gramEnd"/>
      <w:r w:rsidRPr="00E348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А ДО Я"</w:t>
      </w:r>
    </w:p>
    <w:p w:rsidR="00E348CE" w:rsidRPr="00E348CE" w:rsidRDefault="00E348CE" w:rsidP="00E348C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Муниципальный заказчик проекта: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образования администрация города Чебоксары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Программно-целевые инструменты проекта: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 декабря 2012 г. N 273-ФЗ "Об образовании в Российской Федерации" (с изменениями и дополнениями)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 Президента Российской Федерации от  07 мая 2012 г. № 599 «О мерах по реализации государственной политики в области образования и науки»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Главного государственного санитарного врача Российской Федерации от 15 мая 2013 г. N 26 г. Москва </w:t>
      </w:r>
      <w:proofErr w:type="gramStart"/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gramStart"/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утверждении </w:t>
      </w:r>
      <w:proofErr w:type="spellStart"/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(</w:t>
      </w:r>
      <w:proofErr w:type="spellStart"/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Республиканская целевая программа развития образования в Чувашской Республике на 2011–2020 годы, утвержденная постановлением Кабинета Министров Чувашской Республики  от 25 сентября 2008 г. № 293 (в действующей редакции)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Проекта: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ранней профориентации, направленной на развитие у детей дошкольного возраста позитивных установок и уважительного отношения к разным видам рабочих профессий, актуальных для города Чебоксары, формирование общих и </w:t>
      </w:r>
      <w:proofErr w:type="spellStart"/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допрофессиональных</w:t>
      </w:r>
      <w:proofErr w:type="spellEnd"/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способностей.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проекта: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Повысить уровень профессиональной компетентности педагогов через изучение, апробацию и внедрение инновационного опыта работы социальных партнёров.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Научить детей ориентироваться в многообразии профессий, познакомить с основами профессий повара, гончара и др.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Сформировать практические навыки безопасного поведения детей на рабочем месте через проведение цикла обучающих занятий, </w:t>
      </w:r>
      <w:proofErr w:type="spellStart"/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тренинговых</w:t>
      </w:r>
      <w:proofErr w:type="spellEnd"/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упражнений, “Минуток безопасности”.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Активизировать пропагандистскую деятельность среди родителей посредством включения в воспитательно-образовательный процесс.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Создать информационный банк ресурсного материала по вопросам ранней профориентации дошкольников.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Организовать активное взаимодействие детского сада с учреждениями и предприятиями города (социальными партнёрами).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Целевые ориентиры Проекта (по ФГОС </w:t>
      </w:r>
      <w:proofErr w:type="gramStart"/>
      <w:r w:rsidRPr="00E3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E3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труда.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программы: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года (2015–2018 годы)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мероприятия программы: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Вовлечение  социальных партнёров в систему воспитательно-образовательной работы, направленной на формирование у детей дошкольного возраста представлений о профессиях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населения об опыте социального партнерства.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реализации программы и показатели эффективности расходования бюджетных средств:</w:t>
      </w:r>
    </w:p>
    <w:p w:rsidR="00E348CE" w:rsidRPr="00E348CE" w:rsidRDefault="00E348CE" w:rsidP="00E348C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дошкольников сформировано общее представление о структуре трудового процесса, понимание взаимосвязи между компонентами трудовой деятельности – чувство уважения к людям разных профессий;</w:t>
      </w:r>
    </w:p>
    <w:p w:rsidR="00E348CE" w:rsidRPr="00E348CE" w:rsidRDefault="00E348CE" w:rsidP="00E348C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Активизирована познавательная деятельность дошкольников, интерес к профессиям взрослых – позиционирование себя в различных профессиях;</w:t>
      </w:r>
    </w:p>
    <w:p w:rsidR="00E348CE" w:rsidRPr="00E348CE" w:rsidRDefault="00E348CE" w:rsidP="00E348C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и внедрены новые </w:t>
      </w:r>
      <w:proofErr w:type="spellStart"/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нацеленные на раннюю профессионализацию детей;</w:t>
      </w:r>
    </w:p>
    <w:p w:rsidR="00E348CE" w:rsidRPr="00E348CE" w:rsidRDefault="00E348CE" w:rsidP="00E348C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и социальные партнёры вовлечены в процесс разработки и проведения мероприятий по ранней профориентации.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организации контроля  за исполнением программы: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ходе выполнения программы предоставляется исполнителями в установленном порядке.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программой и координация исполнения осуществляется управлением образования администрации города Чебоксары (основным разработчиком программы).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8CE" w:rsidRDefault="00E348CE" w:rsidP="00E348CE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</w:t>
      </w:r>
    </w:p>
    <w:p w:rsidR="0024625B" w:rsidRPr="0024625B" w:rsidRDefault="0024625B" w:rsidP="0024625B">
      <w:pPr>
        <w:pStyle w:val="Default"/>
        <w:numPr>
          <w:ilvl w:val="0"/>
          <w:numId w:val="2"/>
        </w:numPr>
        <w:ind w:left="0" w:hanging="284"/>
        <w:rPr>
          <w:szCs w:val="28"/>
        </w:rPr>
      </w:pPr>
      <w:r w:rsidRPr="0024625B">
        <w:rPr>
          <w:szCs w:val="28"/>
        </w:rPr>
        <w:t xml:space="preserve">Дети дошкольного возраста детского сада; </w:t>
      </w:r>
    </w:p>
    <w:p w:rsidR="0024625B" w:rsidRPr="0024625B" w:rsidRDefault="0024625B" w:rsidP="0024625B">
      <w:pPr>
        <w:pStyle w:val="Default"/>
        <w:numPr>
          <w:ilvl w:val="0"/>
          <w:numId w:val="2"/>
        </w:numPr>
        <w:ind w:left="0" w:hanging="284"/>
        <w:rPr>
          <w:szCs w:val="28"/>
        </w:rPr>
      </w:pPr>
      <w:r w:rsidRPr="0024625B">
        <w:rPr>
          <w:szCs w:val="28"/>
        </w:rPr>
        <w:t xml:space="preserve">Родители детей ДОУ </w:t>
      </w:r>
    </w:p>
    <w:p w:rsidR="0002378A" w:rsidRPr="0024625B" w:rsidRDefault="0024625B" w:rsidP="0024625B">
      <w:pPr>
        <w:pStyle w:val="a5"/>
        <w:numPr>
          <w:ilvl w:val="0"/>
          <w:numId w:val="2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4625B">
        <w:rPr>
          <w:rFonts w:ascii="Times New Roman" w:hAnsi="Times New Roman" w:cs="Times New Roman"/>
          <w:sz w:val="24"/>
          <w:szCs w:val="28"/>
        </w:rPr>
        <w:t>Педагоги и специалисты ДОУ</w:t>
      </w:r>
    </w:p>
    <w:sectPr w:rsidR="0002378A" w:rsidRPr="0024625B" w:rsidSect="0032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BD2"/>
    <w:multiLevelType w:val="hybridMultilevel"/>
    <w:tmpl w:val="F07C7C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05419"/>
    <w:multiLevelType w:val="multilevel"/>
    <w:tmpl w:val="0044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96C25"/>
    <w:multiLevelType w:val="hybridMultilevel"/>
    <w:tmpl w:val="1732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8CE"/>
    <w:rsid w:val="0002378A"/>
    <w:rsid w:val="0024625B"/>
    <w:rsid w:val="00327233"/>
    <w:rsid w:val="0038028C"/>
    <w:rsid w:val="006E15DA"/>
    <w:rsid w:val="00D1456A"/>
    <w:rsid w:val="00E348CE"/>
    <w:rsid w:val="00F268AD"/>
    <w:rsid w:val="00FB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8CE"/>
    <w:rPr>
      <w:b/>
      <w:bCs/>
    </w:rPr>
  </w:style>
  <w:style w:type="paragraph" w:customStyle="1" w:styleId="Default">
    <w:name w:val="Default"/>
    <w:rsid w:val="00246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6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</cp:revision>
  <dcterms:created xsi:type="dcterms:W3CDTF">2017-02-02T16:11:00Z</dcterms:created>
  <dcterms:modified xsi:type="dcterms:W3CDTF">2017-09-10T10:53:00Z</dcterms:modified>
</cp:coreProperties>
</file>