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0" w:rsidRPr="005815E8" w:rsidRDefault="005C22F0" w:rsidP="009849BE">
      <w:r w:rsidRPr="005815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>
            <v:imagedata r:id="rId4" o:title=""/>
          </v:shape>
        </w:pict>
      </w:r>
    </w:p>
    <w:p w:rsidR="005C22F0" w:rsidRDefault="005C22F0" w:rsidP="009849BE"/>
    <w:p w:rsidR="005C22F0" w:rsidRDefault="005C22F0" w:rsidP="009849BE"/>
    <w:p w:rsidR="005C22F0" w:rsidRDefault="005C22F0" w:rsidP="009849BE"/>
    <w:p w:rsidR="005C22F0" w:rsidRPr="005815E8" w:rsidRDefault="005C22F0" w:rsidP="009849BE">
      <w:pPr>
        <w:spacing w:before="100" w:beforeAutospacing="1" w:after="100" w:afterAutospacing="1" w:line="240" w:lineRule="auto"/>
        <w:ind w:right="-666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b/>
          <w:bCs/>
          <w:sz w:val="28"/>
          <w:szCs w:val="28"/>
          <w:lang w:eastAsia="ru-RU"/>
        </w:rPr>
        <w:t> 1.</w:t>
      </w:r>
      <w:r w:rsidRPr="005815E8">
        <w:rPr>
          <w:rFonts w:ascii="Times New Roman" w:hAnsi="Times New Roman"/>
          <w:sz w:val="28"/>
          <w:szCs w:val="28"/>
          <w:lang w:eastAsia="ru-RU"/>
        </w:rPr>
        <w:t>     </w:t>
      </w:r>
      <w:r w:rsidRPr="005815E8">
        <w:rPr>
          <w:rFonts w:ascii="Times New Roman" w:hAnsi="Times New Roman"/>
          <w:b/>
          <w:bCs/>
          <w:sz w:val="28"/>
          <w:szCs w:val="28"/>
          <w:lang w:eastAsia="ru-RU"/>
        </w:rPr>
        <w:t>Общее положение</w:t>
      </w:r>
      <w:r w:rsidRPr="005815E8">
        <w:rPr>
          <w:rFonts w:ascii="Times New Roman" w:hAnsi="Times New Roman"/>
          <w:sz w:val="28"/>
          <w:szCs w:val="28"/>
          <w:lang w:eastAsia="ru-RU"/>
        </w:rPr>
        <w:t> .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1.1. Консультационный пункт  для родителей (законных представителей), чьи дети воспитываются в условиях семьи, организуется  на сайте образовательного  учреждения, реализующего  основную образовательную программу дошкольного образования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1.2. Консультационный пункт является структурным подразделением образовательного учреждения, реализующего основную  образовательную программу дошкольного образования.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1.3. Консультационный пункт создается для родителей (законных представителей) и детей, не посещающих образовательные учреждения.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1.4. Настоящее положение регулирует деятельность Консультационного пункта, функционирующего в МБДОУ «Детский сад 3 51» г. Чебоксары (далее -  ДОУ).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1.5. Консультационный пункт является одной из форм оказания помощи семье в воспитании и развитии детей дошкольного возраста.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</w:t>
      </w:r>
    </w:p>
    <w:p w:rsidR="005C22F0" w:rsidRPr="005815E8" w:rsidRDefault="005C22F0" w:rsidP="009849BE">
      <w:pPr>
        <w:spacing w:before="100" w:beforeAutospacing="1" w:after="100" w:afterAutospacing="1" w:line="240" w:lineRule="atLeast"/>
        <w:ind w:right="-666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b/>
          <w:bCs/>
          <w:sz w:val="28"/>
          <w:szCs w:val="28"/>
          <w:lang w:eastAsia="ru-RU"/>
        </w:rPr>
        <w:t>2. Цели и задачи функционирования Консультационного пункта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2.1. Консультационный пункт создается в целях обеспечения единства и преемственности  семейного и общественного воспитания, оказания психолого-педагогической помощи  родителям (законным представителям), поддержки всестороннего развития личности детей, не посещающих образовательные учреждения.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2.2. Основными задачами  Консультационного пункта являются:</w:t>
      </w:r>
    </w:p>
    <w:p w:rsidR="005C22F0" w:rsidRPr="005815E8" w:rsidRDefault="005C22F0" w:rsidP="009849BE">
      <w:pPr>
        <w:pStyle w:val="NormalWeb"/>
        <w:shd w:val="clear" w:color="auto" w:fill="FFFFFF"/>
        <w:spacing w:before="180" w:beforeAutospacing="0" w:after="180" w:afterAutospacing="0" w:line="285" w:lineRule="atLeast"/>
        <w:jc w:val="both"/>
        <w:rPr>
          <w:sz w:val="28"/>
          <w:szCs w:val="28"/>
        </w:rPr>
      </w:pPr>
      <w:r w:rsidRPr="005815E8">
        <w:rPr>
          <w:sz w:val="28"/>
          <w:szCs w:val="28"/>
        </w:rPr>
        <w:t>— оказание всесторонней помощи детям 2-7 лет, не посещающим дошкольные образовательные учреждения, в целях обеспечения равных стартовых возможностей при поступлении в школу;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- оказание всесторонней помощи родителям (законным представителям), в обеспечении условий для развития детей, не посещающих ДОУ;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- оказание всесторонней помощи родителям (законным представителям), по различным вопросам воспитания, обучения и развития ребенка дошкольного возраста;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-оказание содействия в социализации детей дошкольного возраста, не посещающих ДОУ;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-обеспечение взаимодействия между ДОУ и другими организациями социальной и медицинской поддержки детей и родителей (законных представителей).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</w:t>
      </w:r>
    </w:p>
    <w:p w:rsidR="005C22F0" w:rsidRPr="005815E8" w:rsidRDefault="005C22F0" w:rsidP="009849BE">
      <w:pPr>
        <w:spacing w:before="100" w:beforeAutospacing="1" w:after="100" w:afterAutospacing="1" w:line="240" w:lineRule="atLeast"/>
        <w:ind w:right="-666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b/>
          <w:bCs/>
          <w:sz w:val="28"/>
          <w:szCs w:val="28"/>
          <w:lang w:eastAsia="ru-RU"/>
        </w:rPr>
        <w:t>3. Организация деятельности Консультативного пункта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3.1. Основными формами деятельности Консультационного  пункта является представления необходимых консультаций на сайте ДОУ, индивидуальных и групповых консультаций по запросу родителей (законных представителей), организация заочного консультирования по письменному обращению, телефонному звонку, через организацию работы сайта образовательного учреждения и др.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3.2. Консультационный пункт может осуществлять свою консультативную помощь родителям (законным представителям) по следующим вопросам: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социализация  детей дошкольного возраста, не посещающих ДОУ;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возрастные и психические особенности детей;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готовность к обучению в школе;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 организационная игровая деятельность;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организация питания детей; создание условий для закаливания и оздоровления детей; социальная защита детей из различных семей.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3.3. Консультационный пункт, размещает новую информацию на сайте 1 раз в месяц, в форме консультаций и каждую неделю можно позвонить по телефону 43-39-20, 43-39-15 и получить  нужную информацию, или сообщить о своей проблеме.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3.4. Организация психолого-педагогической помощи родителям (законным представителям) строится на основе интеграции деятельности специалистов: руководителя, старшего воспитателя,  учителя-логопеда, воспитателя, медицинского работника .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Консультирование родителей (законных представителей) может проводиться одним или несколькими представителями одновременно.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3.5. Для фиксирования деятельности Консультационного пункта необходимо ведение следующей документации: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план работы Консультационного пункта;</w:t>
      </w:r>
    </w:p>
    <w:p w:rsidR="005C22F0" w:rsidRPr="005815E8" w:rsidRDefault="005C22F0" w:rsidP="009849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5E8">
        <w:rPr>
          <w:rFonts w:ascii="Times New Roman" w:hAnsi="Times New Roman"/>
          <w:sz w:val="28"/>
          <w:szCs w:val="28"/>
          <w:lang w:eastAsia="ru-RU"/>
        </w:rPr>
        <w:t> расписание Консультационного пункта, заверенное руководителем ДОУ.</w:t>
      </w:r>
    </w:p>
    <w:p w:rsidR="005C22F0" w:rsidRPr="005815E8" w:rsidRDefault="005C22F0" w:rsidP="009849BE">
      <w:pPr>
        <w:spacing w:after="0" w:line="240" w:lineRule="auto"/>
        <w:rPr>
          <w:rFonts w:ascii="Verdana" w:hAnsi="Verdana"/>
          <w:sz w:val="16"/>
          <w:szCs w:val="16"/>
          <w:lang w:eastAsia="ru-RU"/>
        </w:rPr>
      </w:pPr>
      <w:r w:rsidRPr="005815E8">
        <w:rPr>
          <w:rFonts w:ascii="Verdana" w:hAnsi="Verdana"/>
          <w:sz w:val="24"/>
          <w:szCs w:val="24"/>
          <w:lang w:eastAsia="ru-RU"/>
        </w:rPr>
        <w:t> </w:t>
      </w:r>
    </w:p>
    <w:p w:rsidR="005C22F0" w:rsidRPr="005815E8" w:rsidRDefault="005C22F0"/>
    <w:sectPr w:rsidR="005C22F0" w:rsidRPr="005815E8" w:rsidSect="00A8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9BE"/>
    <w:rsid w:val="000015A1"/>
    <w:rsid w:val="001224AE"/>
    <w:rsid w:val="002069AE"/>
    <w:rsid w:val="00332592"/>
    <w:rsid w:val="003D1EAF"/>
    <w:rsid w:val="005815E8"/>
    <w:rsid w:val="005C22F0"/>
    <w:rsid w:val="00692379"/>
    <w:rsid w:val="006D6B49"/>
    <w:rsid w:val="00775227"/>
    <w:rsid w:val="009849BE"/>
    <w:rsid w:val="00A82E1D"/>
    <w:rsid w:val="00BC0B49"/>
    <w:rsid w:val="00FC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4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537</Words>
  <Characters>3062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5</cp:revision>
  <dcterms:created xsi:type="dcterms:W3CDTF">2016-10-07T12:50:00Z</dcterms:created>
  <dcterms:modified xsi:type="dcterms:W3CDTF">2016-10-10T13:01:00Z</dcterms:modified>
</cp:coreProperties>
</file>